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77" w:rsidRPr="00E17968" w:rsidRDefault="001E2B77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1E2B77" w:rsidRPr="00E17968" w:rsidRDefault="001E2B77" w:rsidP="005F144F">
      <w:pPr>
        <w:shd w:val="clear" w:color="auto" w:fill="FFFFFF"/>
        <w:spacing w:before="22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1E2B77" w:rsidRPr="00E17968" w:rsidRDefault="001E2B77" w:rsidP="00374255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повторне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порушення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1E2B77" w:rsidRPr="00E17968" w:rsidRDefault="001E2B77" w:rsidP="00374255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                               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</w:p>
    <w:p w:rsidR="001E2B77" w:rsidRPr="00E17968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(населений пункт)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(посади, прізвища, власне ім’я, по батькові (за наявності))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грудня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2015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1187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редакції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березня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365)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(далі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умови),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</w:t>
      </w: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(заголовок акта)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ВСТАНОВЛЕНО,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суб’єкта господарювання, код за ЄДРПОУ або реєстраційний номер облікової картки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платника податків (або серія (за наявності) та номер паспорта*), місцезнаходження)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(у разі здійснення перевірки у відокремленому структурному підрозділі додатково зазначаються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його найменування, код за ЄДРПОУ та місцезнаходження)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</w:t>
      </w:r>
    </w:p>
    <w:p w:rsidR="001E2B77" w:rsidRPr="00374255" w:rsidRDefault="001E2B77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</w:t>
      </w:r>
      <w:r w:rsidRPr="00374255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</w:t>
      </w: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(дошкільна, позашкільна, повна загальна середня,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освіти,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професійна (професійно-технічна), фахова передвища, вища, післядипломна)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повторно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допустив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(детальний опис порушень, допущених повторно,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з посиланням на конкретні пункти Ліцензійних умов,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розпорядчий документ, у якому було зазначено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попереднє порушення Ліцензійних умов)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Фото-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відеоматеріали,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зроблені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(контролю),</w:t>
      </w:r>
    </w:p>
    <w:p w:rsidR="001E2B77" w:rsidRPr="00E17968" w:rsidRDefault="001E2B77" w:rsidP="0037425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1E2B77" w:rsidRPr="00374255" w:rsidRDefault="001E2B77" w:rsidP="0037425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(наявні/відсутні)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арк.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двох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однакову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силу.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сторінках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отримано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1E2B77" w:rsidRPr="00E17968" w:rsidTr="0037425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374255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374255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374255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вручення**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1E2B77" w:rsidRPr="00E17968" w:rsidTr="00374255">
        <w:trPr>
          <w:trHeight w:val="421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1E2B77" w:rsidRPr="00E17968" w:rsidTr="0037425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1E2B77" w:rsidRPr="00E17968" w:rsidRDefault="001E2B77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Член(и)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1E2B77" w:rsidRPr="00E17968" w:rsidTr="0037425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1E2B77" w:rsidRPr="00E17968" w:rsidTr="0037425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1E2B77" w:rsidRPr="00E17968" w:rsidTr="00374255">
        <w:trPr>
          <w:trHeight w:val="60"/>
        </w:trPr>
        <w:tc>
          <w:tcPr>
            <w:tcW w:w="1857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1E2B77" w:rsidRPr="00E17968" w:rsidRDefault="001E2B77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1E2B77" w:rsidRPr="00E17968" w:rsidRDefault="001E2B77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7425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1E2B77" w:rsidRPr="00374255" w:rsidRDefault="001E2B77" w:rsidP="005F144F">
      <w:pPr>
        <w:shd w:val="clear" w:color="auto" w:fill="FFFFFF"/>
        <w:spacing w:before="227" w:after="0" w:line="161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1E2B77" w:rsidRPr="00374255" w:rsidRDefault="001E2B77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74255">
        <w:rPr>
          <w:rFonts w:ascii="Times New Roman" w:hAnsi="Times New Roman"/>
          <w:color w:val="000000"/>
          <w:sz w:val="20"/>
          <w:szCs w:val="20"/>
          <w:lang w:eastAsia="uk-UA"/>
        </w:rPr>
        <w:t>** Заповнюються у разі відмови керівника суб’єкта господарювання (уповноваженої особи) отримати примірник цього Акта.</w:t>
      </w:r>
    </w:p>
    <w:p w:rsidR="001E2B77" w:rsidRPr="00E17968" w:rsidRDefault="001E2B77" w:rsidP="005F144F">
      <w:pPr>
        <w:shd w:val="clear" w:color="auto" w:fill="FFFFFF"/>
        <w:spacing w:before="85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sectPr w:rsidR="001E2B77" w:rsidRPr="00E17968" w:rsidSect="00E179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95A96"/>
    <w:rsid w:val="001E2B77"/>
    <w:rsid w:val="00290A86"/>
    <w:rsid w:val="002C670F"/>
    <w:rsid w:val="00374255"/>
    <w:rsid w:val="005518E6"/>
    <w:rsid w:val="005A7F10"/>
    <w:rsid w:val="005F144F"/>
    <w:rsid w:val="00745348"/>
    <w:rsid w:val="00886E3F"/>
    <w:rsid w:val="00B44195"/>
    <w:rsid w:val="00D054B9"/>
    <w:rsid w:val="00E167DB"/>
    <w:rsid w:val="00E17968"/>
    <w:rsid w:val="00E301CE"/>
    <w:rsid w:val="00F05F4A"/>
    <w:rsid w:val="00F9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5F4A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A7F10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5A7F10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5A7F10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5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7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7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5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544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5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5443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5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5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5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5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75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75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475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75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475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7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544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5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5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859</Words>
  <Characters>4902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5</cp:revision>
  <dcterms:created xsi:type="dcterms:W3CDTF">2022-04-11T12:37:00Z</dcterms:created>
  <dcterms:modified xsi:type="dcterms:W3CDTF">2022-04-12T14:50:00Z</dcterms:modified>
</cp:coreProperties>
</file>